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21" w:rsidRDefault="007420BA" w:rsidP="00AC29FE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</w:pPr>
      <w:r w:rsidRP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 xml:space="preserve">Перелік </w:t>
      </w:r>
      <w:r w:rsid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>другого</w:t>
      </w:r>
      <w:r w:rsidR="00DD5421" w:rsidRP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 xml:space="preserve"> типу</w:t>
      </w: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2124"/>
        <w:gridCol w:w="1702"/>
        <w:gridCol w:w="2267"/>
        <w:gridCol w:w="993"/>
        <w:gridCol w:w="1274"/>
        <w:gridCol w:w="1417"/>
        <w:gridCol w:w="1983"/>
        <w:gridCol w:w="1981"/>
        <w:gridCol w:w="7"/>
      </w:tblGrid>
      <w:tr w:rsidR="00D92FC1" w:rsidRPr="00D92FC1" w:rsidTr="00655D8D">
        <w:trPr>
          <w:trHeight w:val="633"/>
        </w:trPr>
        <w:tc>
          <w:tcPr>
            <w:tcW w:w="711" w:type="dxa"/>
            <w:shd w:val="clear" w:color="auto" w:fill="92D050"/>
            <w:vAlign w:val="center"/>
          </w:tcPr>
          <w:p w:rsidR="00D92FC1" w:rsidRPr="00E86E8F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124" w:type="dxa"/>
            <w:shd w:val="clear" w:color="auto" w:fill="92D050"/>
            <w:vAlign w:val="center"/>
          </w:tcPr>
          <w:p w:rsidR="00D92FC1" w:rsidRPr="0080625E" w:rsidRDefault="00D92FC1" w:rsidP="00C3578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Балансоутримувач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D92FC1" w:rsidRPr="0080625E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об’єкта оренди</w:t>
            </w:r>
          </w:p>
        </w:tc>
        <w:tc>
          <w:tcPr>
            <w:tcW w:w="2267" w:type="dxa"/>
            <w:shd w:val="clear" w:color="auto" w:fill="92D050"/>
            <w:vAlign w:val="center"/>
          </w:tcPr>
          <w:p w:rsidR="00D92FC1" w:rsidRPr="0080625E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Тип будинку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92FC1" w:rsidRPr="0080625E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площа об’єкта оренди (кв. м)</w:t>
            </w:r>
          </w:p>
        </w:tc>
        <w:tc>
          <w:tcPr>
            <w:tcW w:w="1274" w:type="dxa"/>
            <w:shd w:val="clear" w:color="auto" w:fill="92D050"/>
            <w:vAlign w:val="center"/>
          </w:tcPr>
          <w:p w:rsidR="00D92FC1" w:rsidRPr="0080625E" w:rsidRDefault="00D92FC1" w:rsidP="00E67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Характеристика об’єкта оренди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FC1" w:rsidRPr="0080625E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Технічний стан об’єкта оренди</w:t>
            </w:r>
          </w:p>
        </w:tc>
        <w:tc>
          <w:tcPr>
            <w:tcW w:w="1983" w:type="dxa"/>
            <w:shd w:val="clear" w:color="auto" w:fill="92D050"/>
            <w:vAlign w:val="center"/>
          </w:tcPr>
          <w:p w:rsidR="00D92FC1" w:rsidRPr="0080625E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Підстави </w:t>
            </w:r>
          </w:p>
          <w:p w:rsidR="00D92FC1" w:rsidRPr="0080625E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для включення  </w:t>
            </w:r>
          </w:p>
          <w:p w:rsidR="00D92FC1" w:rsidRPr="0080625E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 Переліку другого типу</w:t>
            </w:r>
          </w:p>
        </w:tc>
        <w:tc>
          <w:tcPr>
            <w:tcW w:w="1988" w:type="dxa"/>
            <w:gridSpan w:val="2"/>
            <w:shd w:val="clear" w:color="auto" w:fill="92D050"/>
            <w:vAlign w:val="center"/>
          </w:tcPr>
          <w:p w:rsidR="00D92FC1" w:rsidRPr="0080625E" w:rsidRDefault="00D92FC1" w:rsidP="00E67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Стан процесу передачі в оренду</w:t>
            </w:r>
          </w:p>
        </w:tc>
      </w:tr>
      <w:tr w:rsidR="00D92FC1" w:rsidTr="00655D8D">
        <w:trPr>
          <w:trHeight w:val="176"/>
        </w:trPr>
        <w:tc>
          <w:tcPr>
            <w:tcW w:w="711" w:type="dxa"/>
            <w:shd w:val="clear" w:color="auto" w:fill="B2A1C7" w:themeFill="accent4" w:themeFillTint="99"/>
            <w:vAlign w:val="center"/>
          </w:tcPr>
          <w:p w:rsidR="00D92FC1" w:rsidRPr="00E86E8F" w:rsidRDefault="00D92FC1" w:rsidP="00D75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4" w:type="dxa"/>
            <w:shd w:val="clear" w:color="auto" w:fill="B2A1C7" w:themeFill="accent4" w:themeFillTint="99"/>
          </w:tcPr>
          <w:p w:rsidR="00D92FC1" w:rsidRPr="0080625E" w:rsidRDefault="00D92FC1" w:rsidP="00D7547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702" w:type="dxa"/>
            <w:shd w:val="clear" w:color="auto" w:fill="B2A1C7" w:themeFill="accent4" w:themeFillTint="99"/>
            <w:vAlign w:val="center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  <w:shd w:val="clear" w:color="auto" w:fill="B2A1C7" w:themeFill="accent4" w:themeFillTint="99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983" w:type="dxa"/>
            <w:shd w:val="clear" w:color="auto" w:fill="B2A1C7" w:themeFill="accent4" w:themeFillTint="99"/>
          </w:tcPr>
          <w:p w:rsidR="00D92FC1" w:rsidRPr="0080625E" w:rsidRDefault="00D92FC1" w:rsidP="00D92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988" w:type="dxa"/>
            <w:gridSpan w:val="2"/>
            <w:shd w:val="clear" w:color="auto" w:fill="B2A1C7" w:themeFill="accent4" w:themeFillTint="99"/>
          </w:tcPr>
          <w:p w:rsidR="00D92FC1" w:rsidRPr="0080625E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D92FC1" w:rsidRPr="00E6718D" w:rsidTr="00655D8D">
        <w:trPr>
          <w:trHeight w:val="1195"/>
        </w:trPr>
        <w:tc>
          <w:tcPr>
            <w:tcW w:w="711" w:type="dxa"/>
            <w:shd w:val="clear" w:color="auto" w:fill="92D050"/>
            <w:vAlign w:val="center"/>
          </w:tcPr>
          <w:p w:rsidR="00D92FC1" w:rsidRPr="00E86E8F" w:rsidRDefault="00D92FC1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124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uk-UA"/>
              </w:rPr>
              <w:t xml:space="preserve">Управління освіти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Голосіївської районної в місті Києві державної адміністрації</w:t>
            </w:r>
          </w:p>
        </w:tc>
        <w:tc>
          <w:tcPr>
            <w:tcW w:w="1702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Набережно-Корчуватська,</w:t>
            </w:r>
          </w:p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94-А</w:t>
            </w:r>
          </w:p>
        </w:tc>
        <w:tc>
          <w:tcPr>
            <w:tcW w:w="2267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Спеціалізована школа І-ІІІ ступенів з поглибленим вивченням української мови та літератури</w:t>
            </w:r>
          </w:p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№ 273 міста Києва</w:t>
            </w:r>
          </w:p>
        </w:tc>
        <w:tc>
          <w:tcPr>
            <w:tcW w:w="993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283,80</w:t>
            </w:r>
          </w:p>
        </w:tc>
        <w:tc>
          <w:tcPr>
            <w:tcW w:w="1274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поверх</w:t>
            </w:r>
          </w:p>
        </w:tc>
        <w:tc>
          <w:tcPr>
            <w:tcW w:w="1417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Заява від потенційного орендаря, розпорядження Голосіївської РДА </w:t>
            </w:r>
            <w:r w:rsid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527 від 05.11.2020</w:t>
            </w:r>
          </w:p>
        </w:tc>
        <w:tc>
          <w:tcPr>
            <w:tcW w:w="1988" w:type="dxa"/>
            <w:gridSpan w:val="2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дитячо-юнацької спортивної школи, яка фінансується за рахунок бюджету міста Києва</w:t>
            </w:r>
          </w:p>
          <w:p w:rsidR="001D5FD2" w:rsidRPr="0080625E" w:rsidRDefault="001D5FD2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92FC1" w:rsidRPr="00A616FB" w:rsidTr="00655D8D">
        <w:trPr>
          <w:trHeight w:val="1443"/>
        </w:trPr>
        <w:tc>
          <w:tcPr>
            <w:tcW w:w="711" w:type="dxa"/>
            <w:shd w:val="clear" w:color="auto" w:fill="92D050"/>
            <w:vAlign w:val="center"/>
          </w:tcPr>
          <w:p w:rsidR="00D92FC1" w:rsidRPr="00E86E8F" w:rsidRDefault="0039266E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124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Комунальне підприємство «Керуюча компанія з обслуговування житлового фонду Голосіївс</w:t>
            </w:r>
            <w:bookmarkStart w:id="0" w:name="_GoBack"/>
            <w:bookmarkEnd w:id="0"/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ького                  м. Києва»</w:t>
            </w:r>
          </w:p>
        </w:tc>
        <w:tc>
          <w:tcPr>
            <w:tcW w:w="1702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Антоновича,          3-А</w:t>
            </w:r>
          </w:p>
        </w:tc>
        <w:tc>
          <w:tcPr>
            <w:tcW w:w="2267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Нежитлове  приміщення</w:t>
            </w:r>
          </w:p>
        </w:tc>
        <w:tc>
          <w:tcPr>
            <w:tcW w:w="993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27,30</w:t>
            </w:r>
          </w:p>
        </w:tc>
        <w:tc>
          <w:tcPr>
            <w:tcW w:w="1274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монсарда</w:t>
            </w:r>
          </w:p>
        </w:tc>
        <w:tc>
          <w:tcPr>
            <w:tcW w:w="1417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D92FC1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Рішення постійної комісії Київської міської ради з питань власності від 23.12.2020   </w:t>
            </w:r>
            <w:r w:rsid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№ 2/2</w:t>
            </w:r>
          </w:p>
        </w:tc>
        <w:tc>
          <w:tcPr>
            <w:tcW w:w="1988" w:type="dxa"/>
            <w:gridSpan w:val="2"/>
          </w:tcPr>
          <w:p w:rsidR="001D5FD2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творчої майстерні члена Національної спілки</w:t>
            </w:r>
          </w:p>
          <w:p w:rsidR="001D5FD2" w:rsidRPr="0080625E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художників</w:t>
            </w:r>
          </w:p>
          <w:p w:rsidR="001D5FD2" w:rsidRPr="0080625E" w:rsidRDefault="00D92FC1" w:rsidP="00655D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</w:t>
            </w:r>
          </w:p>
        </w:tc>
      </w:tr>
      <w:tr w:rsidR="00C6771C" w:rsidRPr="00A616FB" w:rsidTr="00655D8D">
        <w:trPr>
          <w:trHeight w:val="2280"/>
        </w:trPr>
        <w:tc>
          <w:tcPr>
            <w:tcW w:w="711" w:type="dxa"/>
            <w:shd w:val="clear" w:color="auto" w:fill="92D050"/>
            <w:vAlign w:val="center"/>
          </w:tcPr>
          <w:p w:rsidR="00C6771C" w:rsidRPr="00E86E8F" w:rsidRDefault="0039266E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124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1702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Велика Васильківська, 42-б</w:t>
            </w:r>
          </w:p>
        </w:tc>
        <w:tc>
          <w:tcPr>
            <w:tcW w:w="2267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Нежитлове  приміщення</w:t>
            </w:r>
          </w:p>
        </w:tc>
        <w:tc>
          <w:tcPr>
            <w:tcW w:w="993" w:type="dxa"/>
          </w:tcPr>
          <w:p w:rsidR="00C6771C" w:rsidRPr="0080625E" w:rsidRDefault="009123C8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  <w:r w:rsidR="00C6771C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,90</w:t>
            </w:r>
          </w:p>
        </w:tc>
        <w:tc>
          <w:tcPr>
            <w:tcW w:w="1274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підвал</w:t>
            </w:r>
          </w:p>
        </w:tc>
        <w:tc>
          <w:tcPr>
            <w:tcW w:w="1417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C6771C" w:rsidRPr="0080625E" w:rsidRDefault="00C6771C" w:rsidP="002F5D5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Рішення постійної комісії Київської міської ради з питань власності від 23.12.2020   № 2/2</w:t>
            </w:r>
          </w:p>
        </w:tc>
        <w:tc>
          <w:tcPr>
            <w:tcW w:w="1988" w:type="dxa"/>
            <w:gridSpan w:val="2"/>
          </w:tcPr>
          <w:p w:rsidR="002F5D52" w:rsidRPr="0080625E" w:rsidRDefault="00C6771C" w:rsidP="00655D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творчої майстерні члена Національної спілки художників України</w:t>
            </w:r>
          </w:p>
        </w:tc>
      </w:tr>
      <w:tr w:rsidR="00C6771C" w:rsidRPr="00A616FB" w:rsidTr="00655D8D">
        <w:tc>
          <w:tcPr>
            <w:tcW w:w="711" w:type="dxa"/>
            <w:shd w:val="clear" w:color="auto" w:fill="92D050"/>
            <w:vAlign w:val="center"/>
          </w:tcPr>
          <w:p w:rsidR="00C6771C" w:rsidRPr="00E86E8F" w:rsidRDefault="0039266E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6E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124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uk-UA"/>
              </w:rPr>
              <w:t xml:space="preserve">Управління освіти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Голосіївської районної в місті Києві державної адміністрації</w:t>
            </w:r>
          </w:p>
        </w:tc>
        <w:tc>
          <w:tcPr>
            <w:tcW w:w="1702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Уральська, 2/10</w:t>
            </w:r>
          </w:p>
        </w:tc>
        <w:tc>
          <w:tcPr>
            <w:tcW w:w="2267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Дитячо-юнацька спортивна школа № 16</w:t>
            </w:r>
          </w:p>
        </w:tc>
        <w:tc>
          <w:tcPr>
            <w:tcW w:w="993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165,50</w:t>
            </w:r>
          </w:p>
        </w:tc>
        <w:tc>
          <w:tcPr>
            <w:tcW w:w="1274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поверх</w:t>
            </w:r>
          </w:p>
        </w:tc>
        <w:tc>
          <w:tcPr>
            <w:tcW w:w="1417" w:type="dxa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F31C6C" w:rsidRPr="0080625E" w:rsidRDefault="00F31C6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Заява від дитячо-юнацької спортивної школи № 16 розпорядження ГРДА від 25.02.2021 № 82</w:t>
            </w:r>
          </w:p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суб</w:t>
            </w:r>
            <w:r w:rsidRPr="0080625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єктів господарювання які провадять діяльність у сфері освіти (погодинно)</w:t>
            </w:r>
          </w:p>
          <w:p w:rsidR="00C6771C" w:rsidRPr="0080625E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E2EE6" w:rsidRPr="000E558D" w:rsidTr="00655D8D">
        <w:trPr>
          <w:gridAfter w:val="1"/>
          <w:wAfter w:w="7" w:type="dxa"/>
          <w:trHeight w:val="181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2EE6" w:rsidRPr="00E86E8F" w:rsidRDefault="002E2EE6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6E8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39266E" w:rsidRPr="00E86E8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Антоновича, 20-в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Нежитлове  приміщення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724FD8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  <w:r w:rsidR="002E2EE6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4F6286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мансарда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2E2EE6" w:rsidP="00655D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Рішення постійної комісії Київської міської ради з питань власності від </w:t>
            </w:r>
            <w:r w:rsidR="00724FD8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24FD8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 w:rsidR="00724FD8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№ 2/</w:t>
            </w:r>
            <w:r w:rsidR="00724FD8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80625E" w:rsidRDefault="00724FD8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громадської організації, яка здійснює безкоштовну психологічну соціальну допомогу, реабілітацію та адаптацію осіб учасників АТО</w:t>
            </w:r>
          </w:p>
        </w:tc>
      </w:tr>
      <w:tr w:rsidR="00682F64" w:rsidRPr="000E558D" w:rsidTr="00655D8D">
        <w:trPr>
          <w:gridAfter w:val="1"/>
          <w:wAfter w:w="7" w:type="dxa"/>
        </w:trPr>
        <w:tc>
          <w:tcPr>
            <w:tcW w:w="711" w:type="dxa"/>
            <w:vAlign w:val="center"/>
          </w:tcPr>
          <w:p w:rsidR="00682F64" w:rsidRPr="0080625E" w:rsidRDefault="00682F64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sz w:val="18"/>
                <w:szCs w:val="18"/>
                <w:lang w:val="uk-UA"/>
              </w:rPr>
              <w:t xml:space="preserve"> </w:t>
            </w:r>
            <w:r w:rsidRPr="0080625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24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uk-UA"/>
              </w:rPr>
              <w:t xml:space="preserve">Управління освіти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Голосіївської районної в місті Києві державної адміністрації</w:t>
            </w:r>
          </w:p>
        </w:tc>
        <w:tc>
          <w:tcPr>
            <w:tcW w:w="1702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Володимирська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79-Б</w:t>
            </w:r>
          </w:p>
        </w:tc>
        <w:tc>
          <w:tcPr>
            <w:tcW w:w="2267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Комплексна дитячо-юнацька спортивна школа «ЦЕНТР»</w:t>
            </w:r>
          </w:p>
        </w:tc>
        <w:tc>
          <w:tcPr>
            <w:tcW w:w="993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259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274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поверх</w:t>
            </w:r>
          </w:p>
        </w:tc>
        <w:tc>
          <w:tcPr>
            <w:tcW w:w="1417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F8091A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Рішення постійної комісії Київської міської ради з питань власності від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809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№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1" w:type="dxa"/>
          </w:tcPr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суб</w:t>
            </w:r>
            <w:r w:rsidRPr="0080625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єктів господарювання які провадять діяльність у сфері освіти (погодинно)</w:t>
            </w:r>
          </w:p>
          <w:p w:rsidR="00682F64" w:rsidRPr="0080625E" w:rsidRDefault="00682F64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6D50" w:rsidRPr="000E558D" w:rsidTr="00655D8D">
        <w:trPr>
          <w:gridAfter w:val="1"/>
          <w:wAfter w:w="7" w:type="dxa"/>
        </w:trPr>
        <w:tc>
          <w:tcPr>
            <w:tcW w:w="711" w:type="dxa"/>
          </w:tcPr>
          <w:p w:rsidR="00056D50" w:rsidRPr="0080625E" w:rsidRDefault="00056D50" w:rsidP="0080625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124" w:type="dxa"/>
          </w:tcPr>
          <w:p w:rsidR="00056D50" w:rsidRPr="0080625E" w:rsidRDefault="007D355F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1702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</w:t>
            </w:r>
            <w:r w:rsidR="007D355F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Ломоносова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7D355F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2267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7D355F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иївський міський центр гендерної рівності запобігання та</w:t>
            </w:r>
          </w:p>
        </w:tc>
        <w:tc>
          <w:tcPr>
            <w:tcW w:w="993" w:type="dxa"/>
          </w:tcPr>
          <w:p w:rsidR="00056D50" w:rsidRPr="0080625E" w:rsidRDefault="007D355F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 w:rsidR="00056D50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1274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поверх</w:t>
            </w:r>
          </w:p>
        </w:tc>
        <w:tc>
          <w:tcPr>
            <w:tcW w:w="1417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Рішення постійної комісії Київської міської ради з питань власності від</w:t>
            </w:r>
            <w:r w:rsidR="007D355F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02.12.2022  № 27/70</w:t>
            </w:r>
          </w:p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1" w:type="dxa"/>
          </w:tcPr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Для розміщення </w:t>
            </w:r>
            <w:r w:rsidR="007D355F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Київського міського центру гендерної рівності запобіга</w:t>
            </w:r>
            <w:r w:rsidR="00B628F9" w:rsidRPr="00806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 та протидії насильству</w:t>
            </w:r>
          </w:p>
          <w:p w:rsidR="00056D50" w:rsidRPr="0080625E" w:rsidRDefault="00056D50" w:rsidP="00417A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B30C6" w:rsidRPr="00C6771C" w:rsidRDefault="006B30C6" w:rsidP="0080625E">
      <w:pPr>
        <w:pStyle w:val="a5"/>
        <w:rPr>
          <w:lang w:val="uk-UA"/>
        </w:rPr>
      </w:pPr>
    </w:p>
    <w:sectPr w:rsidR="006B30C6" w:rsidRPr="00C6771C" w:rsidSect="00C35782">
      <w:headerReference w:type="default" r:id="rId8"/>
      <w:pgSz w:w="16838" w:h="11906" w:orient="landscape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C0" w:rsidRDefault="005C14C0" w:rsidP="007F78E5">
      <w:pPr>
        <w:spacing w:after="0" w:line="240" w:lineRule="auto"/>
      </w:pPr>
      <w:r>
        <w:separator/>
      </w:r>
    </w:p>
  </w:endnote>
  <w:endnote w:type="continuationSeparator" w:id="0">
    <w:p w:rsidR="005C14C0" w:rsidRDefault="005C14C0" w:rsidP="007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C0" w:rsidRDefault="005C14C0" w:rsidP="007F78E5">
      <w:pPr>
        <w:spacing w:after="0" w:line="240" w:lineRule="auto"/>
      </w:pPr>
      <w:r>
        <w:separator/>
      </w:r>
    </w:p>
  </w:footnote>
  <w:footnote w:type="continuationSeparator" w:id="0">
    <w:p w:rsidR="005C14C0" w:rsidRDefault="005C14C0" w:rsidP="007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lgerian" w:hAnsi="Algerian"/>
      </w:rPr>
      <w:id w:val="20104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8E5" w:rsidRPr="00EA6298" w:rsidRDefault="00C36EFC">
        <w:pPr>
          <w:pStyle w:val="aa"/>
          <w:jc w:val="center"/>
          <w:rPr>
            <w:rFonts w:ascii="Times New Roman" w:hAnsi="Times New Roman" w:cs="Times New Roman"/>
          </w:rPr>
        </w:pPr>
        <w:r w:rsidRPr="00EA6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B56" w:rsidRPr="00EA62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6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8E5" w:rsidRDefault="007F78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3ED2"/>
    <w:multiLevelType w:val="hybridMultilevel"/>
    <w:tmpl w:val="819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C6"/>
    <w:rsid w:val="000102C9"/>
    <w:rsid w:val="00011766"/>
    <w:rsid w:val="00027D35"/>
    <w:rsid w:val="000317A4"/>
    <w:rsid w:val="00056D50"/>
    <w:rsid w:val="00057094"/>
    <w:rsid w:val="00063B4E"/>
    <w:rsid w:val="00070A63"/>
    <w:rsid w:val="00073001"/>
    <w:rsid w:val="00074D3B"/>
    <w:rsid w:val="00085B09"/>
    <w:rsid w:val="000B101B"/>
    <w:rsid w:val="000B4AD8"/>
    <w:rsid w:val="000E558D"/>
    <w:rsid w:val="0010765E"/>
    <w:rsid w:val="00112968"/>
    <w:rsid w:val="001142C7"/>
    <w:rsid w:val="00114F41"/>
    <w:rsid w:val="001323E9"/>
    <w:rsid w:val="00135222"/>
    <w:rsid w:val="00155062"/>
    <w:rsid w:val="00162311"/>
    <w:rsid w:val="001A380A"/>
    <w:rsid w:val="001B588E"/>
    <w:rsid w:val="001D5FD2"/>
    <w:rsid w:val="001E3C98"/>
    <w:rsid w:val="001E688B"/>
    <w:rsid w:val="001F3B7F"/>
    <w:rsid w:val="002272C5"/>
    <w:rsid w:val="00250213"/>
    <w:rsid w:val="00251072"/>
    <w:rsid w:val="002534B6"/>
    <w:rsid w:val="00273CDA"/>
    <w:rsid w:val="00292665"/>
    <w:rsid w:val="002963F3"/>
    <w:rsid w:val="002D1095"/>
    <w:rsid w:val="002E2EE6"/>
    <w:rsid w:val="002E62A8"/>
    <w:rsid w:val="002F49D5"/>
    <w:rsid w:val="002F5D52"/>
    <w:rsid w:val="0030088F"/>
    <w:rsid w:val="003030B8"/>
    <w:rsid w:val="003148EF"/>
    <w:rsid w:val="00316968"/>
    <w:rsid w:val="0036419C"/>
    <w:rsid w:val="0039266E"/>
    <w:rsid w:val="003945A9"/>
    <w:rsid w:val="00396B56"/>
    <w:rsid w:val="0039774A"/>
    <w:rsid w:val="003B096C"/>
    <w:rsid w:val="003B19FE"/>
    <w:rsid w:val="003C02A8"/>
    <w:rsid w:val="003C0EFC"/>
    <w:rsid w:val="003C7286"/>
    <w:rsid w:val="003E17FA"/>
    <w:rsid w:val="003F48E3"/>
    <w:rsid w:val="003F5549"/>
    <w:rsid w:val="00417A67"/>
    <w:rsid w:val="00461CA9"/>
    <w:rsid w:val="00464E46"/>
    <w:rsid w:val="00471D73"/>
    <w:rsid w:val="0047382D"/>
    <w:rsid w:val="00483646"/>
    <w:rsid w:val="004A2B23"/>
    <w:rsid w:val="004E1BEA"/>
    <w:rsid w:val="004E77C3"/>
    <w:rsid w:val="004F6286"/>
    <w:rsid w:val="00532E94"/>
    <w:rsid w:val="0054046C"/>
    <w:rsid w:val="0054594E"/>
    <w:rsid w:val="00557AFB"/>
    <w:rsid w:val="00562F39"/>
    <w:rsid w:val="00563241"/>
    <w:rsid w:val="00565B59"/>
    <w:rsid w:val="00587C0A"/>
    <w:rsid w:val="00590384"/>
    <w:rsid w:val="005943D5"/>
    <w:rsid w:val="00594C54"/>
    <w:rsid w:val="005954E3"/>
    <w:rsid w:val="005B6892"/>
    <w:rsid w:val="005C14C0"/>
    <w:rsid w:val="005D3822"/>
    <w:rsid w:val="005D4F01"/>
    <w:rsid w:val="00603710"/>
    <w:rsid w:val="00611391"/>
    <w:rsid w:val="00623410"/>
    <w:rsid w:val="006410EB"/>
    <w:rsid w:val="006424D3"/>
    <w:rsid w:val="00651714"/>
    <w:rsid w:val="00655D8D"/>
    <w:rsid w:val="00682F64"/>
    <w:rsid w:val="006A0C03"/>
    <w:rsid w:val="006B30C6"/>
    <w:rsid w:val="006C0945"/>
    <w:rsid w:val="006D0229"/>
    <w:rsid w:val="006D4734"/>
    <w:rsid w:val="006D4E03"/>
    <w:rsid w:val="006F3D08"/>
    <w:rsid w:val="00701B0E"/>
    <w:rsid w:val="00724FD8"/>
    <w:rsid w:val="0073073A"/>
    <w:rsid w:val="007321DD"/>
    <w:rsid w:val="007420BA"/>
    <w:rsid w:val="007471AF"/>
    <w:rsid w:val="00753714"/>
    <w:rsid w:val="00775BAE"/>
    <w:rsid w:val="00786D9E"/>
    <w:rsid w:val="0079584D"/>
    <w:rsid w:val="007B1EA7"/>
    <w:rsid w:val="007C32A8"/>
    <w:rsid w:val="007D355F"/>
    <w:rsid w:val="007F2F77"/>
    <w:rsid w:val="007F78E5"/>
    <w:rsid w:val="0080625E"/>
    <w:rsid w:val="00836C46"/>
    <w:rsid w:val="00855F05"/>
    <w:rsid w:val="00895586"/>
    <w:rsid w:val="008E60F8"/>
    <w:rsid w:val="008F753E"/>
    <w:rsid w:val="008F7CEF"/>
    <w:rsid w:val="00906E40"/>
    <w:rsid w:val="009123C8"/>
    <w:rsid w:val="00916DF9"/>
    <w:rsid w:val="00927139"/>
    <w:rsid w:val="00960415"/>
    <w:rsid w:val="009B4E8C"/>
    <w:rsid w:val="009B5594"/>
    <w:rsid w:val="009C5D14"/>
    <w:rsid w:val="009D6B34"/>
    <w:rsid w:val="009E0A74"/>
    <w:rsid w:val="00A01897"/>
    <w:rsid w:val="00A27703"/>
    <w:rsid w:val="00A375F2"/>
    <w:rsid w:val="00A402A1"/>
    <w:rsid w:val="00A52D51"/>
    <w:rsid w:val="00A616FB"/>
    <w:rsid w:val="00A63979"/>
    <w:rsid w:val="00A652DD"/>
    <w:rsid w:val="00A92352"/>
    <w:rsid w:val="00AB7A1D"/>
    <w:rsid w:val="00AC29FE"/>
    <w:rsid w:val="00AD357D"/>
    <w:rsid w:val="00AD7360"/>
    <w:rsid w:val="00B04FEE"/>
    <w:rsid w:val="00B10EFD"/>
    <w:rsid w:val="00B17E07"/>
    <w:rsid w:val="00B35D3E"/>
    <w:rsid w:val="00B4007F"/>
    <w:rsid w:val="00B435EC"/>
    <w:rsid w:val="00B5076B"/>
    <w:rsid w:val="00B57BAD"/>
    <w:rsid w:val="00B628F9"/>
    <w:rsid w:val="00B717C2"/>
    <w:rsid w:val="00B74140"/>
    <w:rsid w:val="00BA4BF9"/>
    <w:rsid w:val="00BB2D9C"/>
    <w:rsid w:val="00BB734B"/>
    <w:rsid w:val="00BC0E8F"/>
    <w:rsid w:val="00BC5034"/>
    <w:rsid w:val="00BE49F2"/>
    <w:rsid w:val="00C1097F"/>
    <w:rsid w:val="00C137F3"/>
    <w:rsid w:val="00C167DE"/>
    <w:rsid w:val="00C3455F"/>
    <w:rsid w:val="00C34AB2"/>
    <w:rsid w:val="00C35782"/>
    <w:rsid w:val="00C36EFC"/>
    <w:rsid w:val="00C4501E"/>
    <w:rsid w:val="00C47720"/>
    <w:rsid w:val="00C608DD"/>
    <w:rsid w:val="00C63AA6"/>
    <w:rsid w:val="00C6771C"/>
    <w:rsid w:val="00C85B93"/>
    <w:rsid w:val="00CB3B7F"/>
    <w:rsid w:val="00CF7353"/>
    <w:rsid w:val="00D021EB"/>
    <w:rsid w:val="00D05DEC"/>
    <w:rsid w:val="00D072EF"/>
    <w:rsid w:val="00D34522"/>
    <w:rsid w:val="00D57D6D"/>
    <w:rsid w:val="00D72821"/>
    <w:rsid w:val="00D7547D"/>
    <w:rsid w:val="00D82ACC"/>
    <w:rsid w:val="00D861B5"/>
    <w:rsid w:val="00D92FC1"/>
    <w:rsid w:val="00DA2CCF"/>
    <w:rsid w:val="00DB2810"/>
    <w:rsid w:val="00DC5184"/>
    <w:rsid w:val="00DD1C25"/>
    <w:rsid w:val="00DD1CED"/>
    <w:rsid w:val="00DD3E6F"/>
    <w:rsid w:val="00DD5421"/>
    <w:rsid w:val="00DE189C"/>
    <w:rsid w:val="00DF2E7C"/>
    <w:rsid w:val="00E07B2E"/>
    <w:rsid w:val="00E1637A"/>
    <w:rsid w:val="00E409E2"/>
    <w:rsid w:val="00E6718D"/>
    <w:rsid w:val="00E86E8F"/>
    <w:rsid w:val="00EA16C9"/>
    <w:rsid w:val="00EA6298"/>
    <w:rsid w:val="00ED5579"/>
    <w:rsid w:val="00EF45A8"/>
    <w:rsid w:val="00F06894"/>
    <w:rsid w:val="00F121A9"/>
    <w:rsid w:val="00F12316"/>
    <w:rsid w:val="00F20597"/>
    <w:rsid w:val="00F30157"/>
    <w:rsid w:val="00F30C59"/>
    <w:rsid w:val="00F31C6C"/>
    <w:rsid w:val="00F32079"/>
    <w:rsid w:val="00F8091A"/>
    <w:rsid w:val="00FB07FD"/>
    <w:rsid w:val="00FD3FC3"/>
    <w:rsid w:val="00FE46A8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411DA"/>
  <w15:docId w15:val="{20EAF420-7561-4DC4-9DDD-868B40A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C6"/>
    <w:pPr>
      <w:ind w:left="720"/>
      <w:contextualSpacing/>
    </w:pPr>
  </w:style>
  <w:style w:type="table" w:styleId="a4">
    <w:name w:val="Table Grid"/>
    <w:basedOn w:val="a1"/>
    <w:uiPriority w:val="59"/>
    <w:rsid w:val="006B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61C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29F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05DEC"/>
    <w:rPr>
      <w:color w:val="0000FF" w:themeColor="hyperlink"/>
      <w:u w:val="single"/>
    </w:rPr>
  </w:style>
  <w:style w:type="character" w:customStyle="1" w:styleId="ng-scope">
    <w:name w:val="ng-scope"/>
    <w:basedOn w:val="a0"/>
    <w:rsid w:val="00D05DEC"/>
  </w:style>
  <w:style w:type="character" w:styleId="a9">
    <w:name w:val="FollowedHyperlink"/>
    <w:basedOn w:val="a0"/>
    <w:uiPriority w:val="99"/>
    <w:semiHidden/>
    <w:unhideWhenUsed/>
    <w:rsid w:val="00D05DE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F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F78E5"/>
  </w:style>
  <w:style w:type="paragraph" w:styleId="ac">
    <w:name w:val="footer"/>
    <w:basedOn w:val="a"/>
    <w:link w:val="ad"/>
    <w:uiPriority w:val="99"/>
    <w:semiHidden/>
    <w:unhideWhenUsed/>
    <w:rsid w:val="007F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7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912B-1779-4035-8564-1FAD363E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ganna.karaulna</dc:creator>
  <cp:lastModifiedBy>Бучинська Юлія Валеріївна</cp:lastModifiedBy>
  <cp:revision>212</cp:revision>
  <dcterms:created xsi:type="dcterms:W3CDTF">2020-10-29T06:15:00Z</dcterms:created>
  <dcterms:modified xsi:type="dcterms:W3CDTF">2023-01-03T11:53:00Z</dcterms:modified>
</cp:coreProperties>
</file>