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2" w:rsidRPr="006C2D32" w:rsidRDefault="008B79B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КВАЛІФІКАЦІЙНІ ВИМОГИ</w:t>
      </w:r>
    </w:p>
    <w:p w:rsidR="008B79B2" w:rsidRPr="006C2D32" w:rsidRDefault="00B56F75" w:rsidP="00AD5F32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 xml:space="preserve">до вакантної 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>посад</w:t>
      </w:r>
      <w:r w:rsidRPr="006C2D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0CCA">
        <w:rPr>
          <w:rFonts w:ascii="Times New Roman" w:eastAsia="Times New Roman" w:hAnsi="Times New Roman" w:cs="Times New Roman"/>
          <w:sz w:val="24"/>
          <w:szCs w:val="24"/>
        </w:rPr>
        <w:t xml:space="preserve"> категорії «Б</w:t>
      </w:r>
      <w:r w:rsidR="008B79B2" w:rsidRPr="006C2D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0CCA" w:rsidRDefault="00D00CCA" w:rsidP="00D00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завідувача сектором охорони здоров’я</w:t>
      </w:r>
    </w:p>
    <w:p w:rsidR="00AD5F32" w:rsidRPr="006C2D32" w:rsidRDefault="00AD5F32" w:rsidP="00AD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32">
        <w:rPr>
          <w:rFonts w:ascii="Times New Roman" w:eastAsia="Times New Roman" w:hAnsi="Times New Roman" w:cs="Times New Roman"/>
          <w:sz w:val="24"/>
          <w:szCs w:val="24"/>
        </w:rPr>
        <w:t>Голосіївської районної в місті Києві державної адміністрації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36"/>
        <w:gridCol w:w="2820"/>
        <w:gridCol w:w="6398"/>
      </w:tblGrid>
      <w:tr w:rsidR="00004C0D" w:rsidRPr="006C2D32" w:rsidTr="006C2D3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04C0D" w:rsidRPr="006C2D32" w:rsidTr="006C2D32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20102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83044F" w:rsidRDefault="00D00CCA" w:rsidP="00D00CCA">
            <w:pPr>
              <w:tabs>
                <w:tab w:val="left" w:pos="470"/>
              </w:tabs>
              <w:spacing w:after="0" w:line="240" w:lineRule="auto"/>
              <w:ind w:left="130" w:right="12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4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координацію роботи закладів охорони здоров’я, які відносяться до сфери управління Голосіївської районної в місті Києві державної адміністрації.</w:t>
            </w:r>
          </w:p>
          <w:p w:rsidR="00D00CCA" w:rsidRPr="0083044F" w:rsidRDefault="00D00CCA" w:rsidP="00D00CCA">
            <w:pPr>
              <w:tabs>
                <w:tab w:val="left" w:pos="470"/>
              </w:tabs>
              <w:spacing w:after="0" w:line="240" w:lineRule="auto"/>
              <w:ind w:left="130" w:right="12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4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Координує надання медико-санітарної допомоги населенню Голосіївського району міста Києва.</w:t>
            </w:r>
          </w:p>
          <w:p w:rsidR="00D00CCA" w:rsidRPr="0083044F" w:rsidRDefault="00D00CCA" w:rsidP="00D00CCA">
            <w:pPr>
              <w:tabs>
                <w:tab w:val="left" w:pos="470"/>
              </w:tabs>
              <w:spacing w:after="0" w:line="240" w:lineRule="auto"/>
              <w:ind w:left="130" w:right="12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4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Координує роботу з охорони здоров’я, материнства і дитинства, відбір дітей та підлітків на санаторно-курортне лікування.</w:t>
            </w:r>
          </w:p>
          <w:p w:rsidR="00D00CCA" w:rsidRPr="0083044F" w:rsidRDefault="00D00CCA" w:rsidP="00D00CCA">
            <w:pPr>
              <w:tabs>
                <w:tab w:val="left" w:pos="470"/>
              </w:tabs>
              <w:spacing w:after="0" w:line="240" w:lineRule="auto"/>
              <w:ind w:left="130" w:right="12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 здійснення заходів, спрямованих на запобігання інфекційним захворюванням, епідеміям та їх ліквідації.</w:t>
            </w:r>
          </w:p>
          <w:p w:rsidR="004026C6" w:rsidRPr="006C2D32" w:rsidRDefault="00D00CCA" w:rsidP="00D00CCA">
            <w:pPr>
              <w:tabs>
                <w:tab w:val="left" w:pos="375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4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Координує та контролює роботу з розгляду звернень громадян, громадських об’єднань, державних і недержавних підприємств, установ та організацій, місцевих органів самоврядування з питань щодо надання медичної допомоги населенню району.</w:t>
            </w:r>
          </w:p>
        </w:tc>
      </w:tr>
      <w:tr w:rsidR="00004C0D" w:rsidRPr="006C2D32" w:rsidTr="006C2D3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775B64" w:rsidP="00A94FA5">
            <w:pPr>
              <w:tabs>
                <w:tab w:val="left" w:pos="612"/>
              </w:tabs>
              <w:spacing w:after="60" w:line="240" w:lineRule="auto"/>
              <w:ind w:left="146" w:right="102"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A94FA5" w:rsidRPr="006C2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70F" w:rsidRPr="006C2D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5F32" w:rsidRPr="006C2D32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04C0D" w:rsidRPr="006C2D32" w:rsidTr="006C2D32">
        <w:trPr>
          <w:trHeight w:val="43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E62" w:rsidRPr="006C2D32" w:rsidRDefault="008B79B2" w:rsidP="006A0332">
            <w:pPr>
              <w:tabs>
                <w:tab w:val="left" w:pos="612"/>
              </w:tabs>
              <w:spacing w:after="0" w:line="240" w:lineRule="auto"/>
              <w:ind w:left="146" w:right="10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Строково</w:t>
            </w:r>
            <w:r w:rsidR="006A033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6E62"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E62" w:rsidRPr="006C2D32">
              <w:rPr>
                <w:rFonts w:ascii="Times New Roman" w:hAnsi="Times New Roman" w:cs="Times New Roman"/>
                <w:sz w:val="24"/>
                <w:szCs w:val="24"/>
              </w:rPr>
              <w:t>до призначення на цю посаду переможця конкурсу або до спливу 12-місячного строку після припинення чи скасування воєнного стану</w:t>
            </w:r>
          </w:p>
        </w:tc>
      </w:tr>
      <w:tr w:rsidR="00004C0D" w:rsidRPr="006C2D32" w:rsidTr="006C2D3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6C2D32" w:rsidTr="006C2D32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435020">
            <w:pPr>
              <w:spacing w:after="0" w:line="240" w:lineRule="auto"/>
              <w:ind w:right="125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освіта за освітнім ступенем</w:t>
            </w: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нижче магістра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4C0D" w:rsidRPr="006C2D32" w:rsidTr="00BD55A6">
        <w:trPr>
          <w:trHeight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12261B">
            <w:pPr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04C0D" w:rsidRPr="006C2D32" w:rsidTr="006C2D3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577" w:rsidRPr="006C2D32" w:rsidRDefault="00052577" w:rsidP="00047C8B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004C0D" w:rsidRPr="006C2D32" w:rsidRDefault="00004C0D" w:rsidP="006859FA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6C2D32" w:rsidTr="006C2D3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B95433" w:rsidP="00E50617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6C2D3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Default="00D00CCA" w:rsidP="00D00CCA">
            <w:pP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:rsidR="00D00CCA" w:rsidRDefault="00D00CCA" w:rsidP="00D00CCA">
            <w:pP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:rsidR="0005328B" w:rsidRPr="006C2D32" w:rsidRDefault="00D00CCA" w:rsidP="00D00CCA">
            <w:pPr>
              <w:tabs>
                <w:tab w:val="left" w:pos="414"/>
              </w:tabs>
              <w:spacing w:after="0" w:line="240" w:lineRule="auto"/>
              <w:ind w:left="146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виділяти головне, робити чіткі, структуровані висновки.</w:t>
            </w:r>
          </w:p>
        </w:tc>
      </w:tr>
      <w:tr w:rsidR="00D00CCA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вирішувати комплексні завдання;</w:t>
            </w:r>
          </w:p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цілей, пріоритетів та орієнтирів;</w:t>
            </w:r>
          </w:p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ефективна комунікація, взаємодія;</w:t>
            </w:r>
          </w:p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розподіляти завдання для досягнення максимальної ефективності.</w:t>
            </w:r>
          </w:p>
        </w:tc>
      </w:tr>
      <w:tr w:rsidR="00D00CCA" w:rsidRPr="006C2D32" w:rsidTr="006C2D3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Pr="006C2D32" w:rsidRDefault="00D00CCA" w:rsidP="00E5061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приймати вчасні та виважені рішення;</w:t>
            </w:r>
          </w:p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альтернатив;</w:t>
            </w:r>
          </w:p>
          <w:p w:rsidR="00D00CCA" w:rsidRDefault="00D00CCA" w:rsidP="00D0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спроможність іти на виважений ризик;</w:t>
            </w:r>
          </w:p>
          <w:p w:rsidR="00D00CCA" w:rsidRPr="006C2D32" w:rsidRDefault="00D00CCA" w:rsidP="00D00CCA">
            <w:pPr>
              <w:tabs>
                <w:tab w:val="left" w:pos="414"/>
              </w:tabs>
              <w:spacing w:after="0" w:line="240" w:lineRule="auto"/>
              <w:ind w:right="125" w:firstLine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автономність та ініціативність щодо пропозицій і рішень.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D00CCA" w:rsidP="00E5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5D76BA" w:rsidP="00E5061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D76BA" w:rsidRPr="006C2D32" w:rsidRDefault="005D76BA" w:rsidP="00D61027">
            <w:pPr>
              <w:tabs>
                <w:tab w:val="left" w:pos="612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4C0D" w:rsidRPr="006C2D32" w:rsidRDefault="005D76BA" w:rsidP="00D61027">
            <w:pPr>
              <w:tabs>
                <w:tab w:val="left" w:pos="754"/>
                <w:tab w:val="left" w:pos="1037"/>
              </w:tabs>
              <w:spacing w:after="0" w:line="240" w:lineRule="auto"/>
              <w:ind w:left="146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підтримувати зміни та працювати з реакцією на них</w:t>
            </w:r>
          </w:p>
        </w:tc>
      </w:tr>
      <w:tr w:rsidR="00004C0D" w:rsidRPr="006C2D32" w:rsidTr="006C2D3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 w:rsidRPr="006C2D32" w:rsidTr="006C2D3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6C2D32" w:rsidTr="006C2D3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6C2D32" w:rsidRDefault="001A422F" w:rsidP="00E5061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6C2D32" w:rsidRDefault="001A422F" w:rsidP="00E5061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0CCA" w:rsidRPr="006875EB" w:rsidRDefault="009B0A82" w:rsidP="00D00CCA">
            <w:pPr>
              <w:tabs>
                <w:tab w:val="left" w:pos="129"/>
              </w:tabs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CCA" w:rsidRPr="006875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00CCA" w:rsidRPr="006875EB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0CCA" w:rsidRPr="006875EB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0CCA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0CCA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раїни «Про звернення громадян»;</w:t>
            </w:r>
          </w:p>
          <w:p w:rsidR="00D00CCA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захист персональних даних»;</w:t>
            </w:r>
          </w:p>
          <w:p w:rsidR="00D00CCA" w:rsidRDefault="00D00CCA" w:rsidP="00D00CCA">
            <w:pPr>
              <w:spacing w:after="20" w:line="240" w:lineRule="auto"/>
              <w:ind w:left="141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:rsidR="00D00CCA" w:rsidRPr="00D01720" w:rsidRDefault="00D00CCA" w:rsidP="00D00CCA">
            <w:pPr>
              <w:pStyle w:val="ae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</w:t>
            </w:r>
            <w:r w:rsidRPr="00EF4C44">
              <w:rPr>
                <w:rFonts w:ascii="Times New Roman" w:hAnsi="Times New Roman"/>
                <w:sz w:val="24"/>
                <w:szCs w:val="24"/>
                <w:lang w:val="uk-UA"/>
              </w:rPr>
              <w:t>Основи законодавства України про охорону здоров'я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6C2D32" w:rsidRPr="006C2D32" w:rsidRDefault="00D00CCA" w:rsidP="00D00CCA">
            <w:pPr>
              <w:tabs>
                <w:tab w:val="left" w:pos="129"/>
              </w:tabs>
              <w:spacing w:after="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A7">
              <w:rPr>
                <w:rFonts w:ascii="Times New Roman" w:hAnsi="Times New Roman"/>
                <w:sz w:val="24"/>
                <w:szCs w:val="24"/>
              </w:rPr>
              <w:t>знання нормативно-правових актів з питань охорони здоров’я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4C0D" w:rsidRPr="006C2D32" w:rsidRDefault="00004C0D" w:rsidP="008B6C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6C2D32" w:rsidSect="006C2D32">
      <w:pgSz w:w="11906" w:h="16838"/>
      <w:pgMar w:top="1134" w:right="566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95" w:rsidRDefault="00334595">
      <w:pPr>
        <w:spacing w:after="0" w:line="240" w:lineRule="auto"/>
      </w:pPr>
      <w:r>
        <w:separator/>
      </w:r>
    </w:p>
  </w:endnote>
  <w:endnote w:type="continuationSeparator" w:id="0">
    <w:p w:rsidR="00334595" w:rsidRDefault="003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95" w:rsidRDefault="00334595">
      <w:pPr>
        <w:spacing w:after="0" w:line="240" w:lineRule="auto"/>
      </w:pPr>
      <w:r>
        <w:separator/>
      </w:r>
    </w:p>
  </w:footnote>
  <w:footnote w:type="continuationSeparator" w:id="0">
    <w:p w:rsidR="00334595" w:rsidRDefault="0033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0D"/>
    <w:rsid w:val="00004C0D"/>
    <w:rsid w:val="000326D5"/>
    <w:rsid w:val="00047B0D"/>
    <w:rsid w:val="00047C8B"/>
    <w:rsid w:val="00052577"/>
    <w:rsid w:val="0005328B"/>
    <w:rsid w:val="00054F4F"/>
    <w:rsid w:val="00080336"/>
    <w:rsid w:val="000B2EE1"/>
    <w:rsid w:val="000C7F66"/>
    <w:rsid w:val="00113A5E"/>
    <w:rsid w:val="0012261B"/>
    <w:rsid w:val="001257B0"/>
    <w:rsid w:val="00130652"/>
    <w:rsid w:val="00156282"/>
    <w:rsid w:val="0017274E"/>
    <w:rsid w:val="0019013E"/>
    <w:rsid w:val="001926B5"/>
    <w:rsid w:val="001A422F"/>
    <w:rsid w:val="001A5D1E"/>
    <w:rsid w:val="00216CA7"/>
    <w:rsid w:val="002434CD"/>
    <w:rsid w:val="002549D6"/>
    <w:rsid w:val="00294040"/>
    <w:rsid w:val="00296291"/>
    <w:rsid w:val="002969F0"/>
    <w:rsid w:val="002A0F77"/>
    <w:rsid w:val="002C03BC"/>
    <w:rsid w:val="002C1211"/>
    <w:rsid w:val="00320C3C"/>
    <w:rsid w:val="00324A70"/>
    <w:rsid w:val="00334595"/>
    <w:rsid w:val="00334AD2"/>
    <w:rsid w:val="00356C46"/>
    <w:rsid w:val="00360CE9"/>
    <w:rsid w:val="00364870"/>
    <w:rsid w:val="00380D05"/>
    <w:rsid w:val="003A12FC"/>
    <w:rsid w:val="003A359A"/>
    <w:rsid w:val="003B7AA5"/>
    <w:rsid w:val="003C70A6"/>
    <w:rsid w:val="00400F3E"/>
    <w:rsid w:val="00401395"/>
    <w:rsid w:val="004026C6"/>
    <w:rsid w:val="004039C2"/>
    <w:rsid w:val="00416FE5"/>
    <w:rsid w:val="00435020"/>
    <w:rsid w:val="00470480"/>
    <w:rsid w:val="0047093A"/>
    <w:rsid w:val="00474ACF"/>
    <w:rsid w:val="00475621"/>
    <w:rsid w:val="00494838"/>
    <w:rsid w:val="004A3683"/>
    <w:rsid w:val="004F5A04"/>
    <w:rsid w:val="00514D45"/>
    <w:rsid w:val="00521CAD"/>
    <w:rsid w:val="00526D74"/>
    <w:rsid w:val="00533587"/>
    <w:rsid w:val="00552110"/>
    <w:rsid w:val="005575F1"/>
    <w:rsid w:val="0056280E"/>
    <w:rsid w:val="005B711D"/>
    <w:rsid w:val="005C22EE"/>
    <w:rsid w:val="005C5D0B"/>
    <w:rsid w:val="005D76BA"/>
    <w:rsid w:val="005E0CDD"/>
    <w:rsid w:val="005E4341"/>
    <w:rsid w:val="006213A2"/>
    <w:rsid w:val="006319BC"/>
    <w:rsid w:val="006653B3"/>
    <w:rsid w:val="00665D5C"/>
    <w:rsid w:val="00677434"/>
    <w:rsid w:val="006859FA"/>
    <w:rsid w:val="006A0332"/>
    <w:rsid w:val="006C2852"/>
    <w:rsid w:val="006C2D32"/>
    <w:rsid w:val="006D2B56"/>
    <w:rsid w:val="006D7529"/>
    <w:rsid w:val="006F719A"/>
    <w:rsid w:val="00720102"/>
    <w:rsid w:val="00730D22"/>
    <w:rsid w:val="00746F3B"/>
    <w:rsid w:val="00775B64"/>
    <w:rsid w:val="00787A6B"/>
    <w:rsid w:val="007C4DDC"/>
    <w:rsid w:val="007D4C97"/>
    <w:rsid w:val="007F6B93"/>
    <w:rsid w:val="008028CD"/>
    <w:rsid w:val="00843CE3"/>
    <w:rsid w:val="00856E62"/>
    <w:rsid w:val="0086142C"/>
    <w:rsid w:val="008673C8"/>
    <w:rsid w:val="00894D8B"/>
    <w:rsid w:val="008A2DA0"/>
    <w:rsid w:val="008B15FE"/>
    <w:rsid w:val="008B6C9E"/>
    <w:rsid w:val="008B79B2"/>
    <w:rsid w:val="008C7207"/>
    <w:rsid w:val="008E23FC"/>
    <w:rsid w:val="009071A2"/>
    <w:rsid w:val="00911FC4"/>
    <w:rsid w:val="00925351"/>
    <w:rsid w:val="00927CC4"/>
    <w:rsid w:val="00941AF4"/>
    <w:rsid w:val="00942544"/>
    <w:rsid w:val="0098556C"/>
    <w:rsid w:val="00990B85"/>
    <w:rsid w:val="009B0A82"/>
    <w:rsid w:val="009E10E7"/>
    <w:rsid w:val="009E7438"/>
    <w:rsid w:val="00A0505C"/>
    <w:rsid w:val="00A37980"/>
    <w:rsid w:val="00A60DDB"/>
    <w:rsid w:val="00A813E5"/>
    <w:rsid w:val="00A93E6F"/>
    <w:rsid w:val="00A94CB7"/>
    <w:rsid w:val="00A94FA5"/>
    <w:rsid w:val="00AA186F"/>
    <w:rsid w:val="00AB5615"/>
    <w:rsid w:val="00AD5F32"/>
    <w:rsid w:val="00B03FD5"/>
    <w:rsid w:val="00B15F4E"/>
    <w:rsid w:val="00B279BF"/>
    <w:rsid w:val="00B350C1"/>
    <w:rsid w:val="00B360BD"/>
    <w:rsid w:val="00B50BEA"/>
    <w:rsid w:val="00B56F75"/>
    <w:rsid w:val="00B74894"/>
    <w:rsid w:val="00B834B2"/>
    <w:rsid w:val="00B95433"/>
    <w:rsid w:val="00BA0F59"/>
    <w:rsid w:val="00BA7714"/>
    <w:rsid w:val="00BC4E22"/>
    <w:rsid w:val="00BC6175"/>
    <w:rsid w:val="00BD33EA"/>
    <w:rsid w:val="00BD55A6"/>
    <w:rsid w:val="00BE5AF9"/>
    <w:rsid w:val="00C01D27"/>
    <w:rsid w:val="00C13B88"/>
    <w:rsid w:val="00C44E87"/>
    <w:rsid w:val="00C52D1B"/>
    <w:rsid w:val="00C7783C"/>
    <w:rsid w:val="00CA3D72"/>
    <w:rsid w:val="00CB318B"/>
    <w:rsid w:val="00CC4A68"/>
    <w:rsid w:val="00D00CCA"/>
    <w:rsid w:val="00D13763"/>
    <w:rsid w:val="00D148AE"/>
    <w:rsid w:val="00D4606B"/>
    <w:rsid w:val="00D577AC"/>
    <w:rsid w:val="00D61027"/>
    <w:rsid w:val="00D652FC"/>
    <w:rsid w:val="00D90CDE"/>
    <w:rsid w:val="00D9178C"/>
    <w:rsid w:val="00DA67B5"/>
    <w:rsid w:val="00DB657C"/>
    <w:rsid w:val="00DC0678"/>
    <w:rsid w:val="00DC59CE"/>
    <w:rsid w:val="00E0368F"/>
    <w:rsid w:val="00E50617"/>
    <w:rsid w:val="00E60AF7"/>
    <w:rsid w:val="00E91A73"/>
    <w:rsid w:val="00EB694C"/>
    <w:rsid w:val="00EC78CB"/>
    <w:rsid w:val="00ED78D1"/>
    <w:rsid w:val="00EE0E5F"/>
    <w:rsid w:val="00EF32F0"/>
    <w:rsid w:val="00F11C9C"/>
    <w:rsid w:val="00F42D54"/>
    <w:rsid w:val="00F4570F"/>
    <w:rsid w:val="00F46759"/>
    <w:rsid w:val="00F64D96"/>
    <w:rsid w:val="00F805E4"/>
    <w:rsid w:val="00F829D8"/>
    <w:rsid w:val="00F8712C"/>
    <w:rsid w:val="00F96014"/>
    <w:rsid w:val="00FA09F4"/>
    <w:rsid w:val="00FA7116"/>
    <w:rsid w:val="00FD02A3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1AF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B318B"/>
    <w:rPr>
      <w:rFonts w:eastAsia="Times New Roman" w:cs="Times New Roman"/>
      <w:sz w:val="22"/>
      <w:szCs w:val="22"/>
    </w:rPr>
  </w:style>
  <w:style w:type="character" w:customStyle="1" w:styleId="rvts37">
    <w:name w:val="rvts37"/>
    <w:rsid w:val="00320C3C"/>
  </w:style>
  <w:style w:type="character" w:styleId="af">
    <w:name w:val="Hyperlink"/>
    <w:rsid w:val="005B711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http://search.ligazakon.ua/l_doc2.nsf/link1/KP170815.html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Хільковець</cp:lastModifiedBy>
  <cp:revision>2</cp:revision>
  <cp:lastPrinted>2022-10-17T09:51:00Z</cp:lastPrinted>
  <dcterms:created xsi:type="dcterms:W3CDTF">2022-11-11T14:35:00Z</dcterms:created>
  <dcterms:modified xsi:type="dcterms:W3CDTF">2022-11-11T14:35:00Z</dcterms:modified>
</cp:coreProperties>
</file>