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C" w:rsidRPr="00433C6C" w:rsidRDefault="00433C6C" w:rsidP="004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C6C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14 серпня </w:t>
      </w:r>
      <w:r w:rsidRPr="00433C6C">
        <w:rPr>
          <w:rFonts w:ascii="Arial" w:eastAsia="Times New Roman" w:hAnsi="Arial" w:cs="Arial"/>
          <w:sz w:val="20"/>
          <w:szCs w:val="20"/>
          <w:lang w:eastAsia="uk-UA"/>
        </w:rPr>
        <w:t>о</w:t>
      </w:r>
      <w:r w:rsidRPr="00433C6C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 17:30 </w:t>
      </w:r>
      <w:r w:rsidRPr="00433C6C">
        <w:rPr>
          <w:rFonts w:ascii="Arial" w:eastAsia="Times New Roman" w:hAnsi="Arial" w:cs="Arial"/>
          <w:sz w:val="20"/>
          <w:szCs w:val="20"/>
          <w:lang w:eastAsia="uk-UA"/>
        </w:rPr>
        <w:t> відбудеться засідання Громадської ради при Голосіївській районній в місті Києві державній адміністрації.</w:t>
      </w:r>
    </w:p>
    <w:p w:rsidR="00433C6C" w:rsidRPr="00433C6C" w:rsidRDefault="00433C6C" w:rsidP="004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3C6C" w:rsidRPr="00433C6C" w:rsidRDefault="00433C6C" w:rsidP="0043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3C6C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Місце проведення: </w:t>
      </w:r>
      <w:r w:rsidRPr="00433C6C">
        <w:rPr>
          <w:rFonts w:ascii="Arial" w:eastAsia="Times New Roman" w:hAnsi="Arial" w:cs="Arial"/>
          <w:sz w:val="20"/>
          <w:szCs w:val="20"/>
          <w:lang w:eastAsia="uk-UA"/>
        </w:rPr>
        <w:t xml:space="preserve">Голосіївська районна в місті Києві державна адміністрація, пр-т Голосіївський, 42, </w:t>
      </w:r>
      <w:proofErr w:type="spellStart"/>
      <w:r w:rsidRPr="00433C6C">
        <w:rPr>
          <w:rFonts w:ascii="Arial" w:eastAsia="Times New Roman" w:hAnsi="Arial" w:cs="Arial"/>
          <w:sz w:val="20"/>
          <w:szCs w:val="20"/>
          <w:lang w:eastAsia="uk-UA"/>
        </w:rPr>
        <w:t>каб</w:t>
      </w:r>
      <w:proofErr w:type="spellEnd"/>
      <w:r w:rsidRPr="00433C6C">
        <w:rPr>
          <w:rFonts w:ascii="Arial" w:eastAsia="Times New Roman" w:hAnsi="Arial" w:cs="Arial"/>
          <w:sz w:val="20"/>
          <w:szCs w:val="20"/>
          <w:lang w:eastAsia="uk-UA"/>
        </w:rPr>
        <w:t>. 415.</w:t>
      </w:r>
    </w:p>
    <w:p w:rsidR="00CB00B5" w:rsidRDefault="00433C6C">
      <w:bookmarkStart w:id="0" w:name="_GoBack"/>
      <w:bookmarkEnd w:id="0"/>
    </w:p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C"/>
    <w:rsid w:val="00254DF7"/>
    <w:rsid w:val="00433C6C"/>
    <w:rsid w:val="008F218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1</cp:revision>
  <dcterms:created xsi:type="dcterms:W3CDTF">2019-08-12T14:21:00Z</dcterms:created>
  <dcterms:modified xsi:type="dcterms:W3CDTF">2019-08-12T14:22:00Z</dcterms:modified>
</cp:coreProperties>
</file>