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Look w:val="04A0" w:firstRow="1" w:lastRow="0" w:firstColumn="1" w:lastColumn="0" w:noHBand="0" w:noVBand="1"/>
      </w:tblPr>
      <w:tblGrid>
        <w:gridCol w:w="5170"/>
        <w:gridCol w:w="4446"/>
      </w:tblGrid>
      <w:tr w:rsidR="00474297" w:rsidRPr="00474297" w:rsidTr="00323DBC">
        <w:trPr>
          <w:trHeight w:val="1242"/>
        </w:trPr>
        <w:tc>
          <w:tcPr>
            <w:tcW w:w="5170" w:type="dxa"/>
            <w:shd w:val="clear" w:color="auto" w:fill="auto"/>
          </w:tcPr>
          <w:p w:rsidR="00474297" w:rsidRPr="00474297" w:rsidRDefault="00474297" w:rsidP="00323DBC">
            <w:pPr>
              <w:rPr>
                <w:b w:val="0"/>
                <w:lang w:val="uk-UA"/>
              </w:rPr>
            </w:pPr>
          </w:p>
        </w:tc>
        <w:tc>
          <w:tcPr>
            <w:tcW w:w="4446" w:type="dxa"/>
            <w:shd w:val="clear" w:color="auto" w:fill="auto"/>
          </w:tcPr>
          <w:p w:rsidR="00474297" w:rsidRPr="00474297" w:rsidRDefault="00474297" w:rsidP="00323DBC">
            <w:pPr>
              <w:rPr>
                <w:b w:val="0"/>
                <w:lang w:val="uk-UA"/>
              </w:rPr>
            </w:pPr>
            <w:r w:rsidRPr="00474297">
              <w:rPr>
                <w:b w:val="0"/>
                <w:lang w:val="uk-UA"/>
              </w:rPr>
              <w:t>ЗАТВЕРДЖЕНО</w:t>
            </w:r>
          </w:p>
          <w:p w:rsidR="00474297" w:rsidRPr="00474297" w:rsidRDefault="00474297" w:rsidP="00323DBC">
            <w:pPr>
              <w:rPr>
                <w:b w:val="0"/>
                <w:lang w:val="uk-UA"/>
              </w:rPr>
            </w:pPr>
            <w:r w:rsidRPr="00474297">
              <w:rPr>
                <w:b w:val="0"/>
                <w:lang w:val="uk-UA"/>
              </w:rPr>
              <w:t>наказ фінансового управління Голосіївської районної в місті Києві державної адміністрації</w:t>
            </w:r>
          </w:p>
          <w:p w:rsidR="00474297" w:rsidRPr="0063487F" w:rsidRDefault="0063487F" w:rsidP="00323DBC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63487F">
              <w:rPr>
                <w:rFonts w:ascii="Times New Roman" w:hAnsi="Times New Roman" w:cs="Times New Roman"/>
                <w:b w:val="0"/>
                <w:lang w:val="uk-UA"/>
              </w:rPr>
              <w:t>2</w:t>
            </w:r>
            <w:r w:rsidR="00271E0A">
              <w:rPr>
                <w:rFonts w:ascii="Times New Roman" w:hAnsi="Times New Roman" w:cs="Times New Roman"/>
                <w:b w:val="0"/>
                <w:lang w:val="uk-UA"/>
              </w:rPr>
              <w:t>0</w:t>
            </w:r>
            <w:r w:rsidRPr="0063487F">
              <w:rPr>
                <w:rFonts w:ascii="Times New Roman" w:hAnsi="Times New Roman" w:cs="Times New Roman"/>
                <w:b w:val="0"/>
                <w:lang w:val="uk-UA"/>
              </w:rPr>
              <w:t>.11.2018</w:t>
            </w:r>
            <w:r w:rsidR="00474297" w:rsidRPr="0063487F">
              <w:rPr>
                <w:rFonts w:ascii="Times New Roman" w:hAnsi="Times New Roman" w:cs="Times New Roman"/>
                <w:b w:val="0"/>
                <w:lang w:val="uk-UA"/>
              </w:rPr>
              <w:t xml:space="preserve"> № </w:t>
            </w:r>
            <w:r w:rsidRPr="0063487F">
              <w:rPr>
                <w:rFonts w:ascii="Times New Roman" w:hAnsi="Times New Roman" w:cs="Times New Roman"/>
                <w:b w:val="0"/>
                <w:lang w:val="uk-UA"/>
              </w:rPr>
              <w:t>15</w:t>
            </w:r>
            <w:r w:rsidR="00474297" w:rsidRPr="0063487F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</w:p>
          <w:p w:rsidR="00474297" w:rsidRPr="00474297" w:rsidRDefault="00474297" w:rsidP="00323DBC">
            <w:pPr>
              <w:rPr>
                <w:b w:val="0"/>
                <w:lang w:val="uk-UA"/>
              </w:rPr>
            </w:pPr>
          </w:p>
          <w:p w:rsidR="00474297" w:rsidRPr="00474297" w:rsidRDefault="00474297" w:rsidP="00323DBC">
            <w:pPr>
              <w:rPr>
                <w:b w:val="0"/>
                <w:lang w:val="uk-UA"/>
              </w:rPr>
            </w:pPr>
          </w:p>
        </w:tc>
      </w:tr>
    </w:tbl>
    <w:p w:rsidR="00474297" w:rsidRPr="00474297" w:rsidRDefault="00474297" w:rsidP="00474297">
      <w:pPr>
        <w:ind w:firstLine="360"/>
        <w:jc w:val="center"/>
        <w:rPr>
          <w:b w:val="0"/>
          <w:bCs w:val="0"/>
          <w:lang w:val="uk-UA"/>
        </w:rPr>
      </w:pPr>
      <w:r w:rsidRPr="00474297">
        <w:rPr>
          <w:rFonts w:eastAsia="Calibri"/>
          <w:b w:val="0"/>
          <w:bCs w:val="0"/>
          <w:lang w:val="uk-UA" w:eastAsia="en-US"/>
        </w:rPr>
        <w:t xml:space="preserve">УМОВИ </w:t>
      </w:r>
      <w:r w:rsidRPr="00474297">
        <w:rPr>
          <w:rFonts w:eastAsia="Calibri"/>
          <w:b w:val="0"/>
          <w:bCs w:val="0"/>
          <w:lang w:val="uk-UA" w:eastAsia="en-US"/>
        </w:rPr>
        <w:br/>
      </w:r>
      <w:r w:rsidRPr="00474297">
        <w:rPr>
          <w:b w:val="0"/>
          <w:bCs w:val="0"/>
          <w:lang w:val="uk-UA"/>
        </w:rPr>
        <w:t xml:space="preserve">проведення конкурсу на заміщення вакантної посади </w:t>
      </w:r>
      <w:r w:rsidRPr="00474297">
        <w:rPr>
          <w:b w:val="0"/>
          <w:lang w:val="uk-UA"/>
        </w:rPr>
        <w:t>головного спеціаліста відділу бухгалтерського обліку та звітності фінансового управління Голосіївської районної в місті Києві державної адміністрації</w:t>
      </w:r>
      <w:r w:rsidRPr="00474297">
        <w:rPr>
          <w:b w:val="0"/>
          <w:bCs w:val="0"/>
          <w:lang w:val="uk-UA"/>
        </w:rPr>
        <w:t xml:space="preserve"> (категорія «В»)</w:t>
      </w:r>
    </w:p>
    <w:p w:rsidR="00474297" w:rsidRPr="00474297" w:rsidRDefault="00474297" w:rsidP="00474297">
      <w:pPr>
        <w:rPr>
          <w:b w:val="0"/>
          <w:bCs w:val="0"/>
          <w:sz w:val="24"/>
          <w:szCs w:val="24"/>
          <w:lang w:val="uk-UA"/>
        </w:rPr>
      </w:pPr>
    </w:p>
    <w:p w:rsidR="00474297" w:rsidRPr="00474297" w:rsidRDefault="00474297" w:rsidP="00474297">
      <w:pPr>
        <w:rPr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6"/>
        <w:gridCol w:w="6486"/>
      </w:tblGrid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ind w:firstLine="360"/>
              <w:jc w:val="center"/>
              <w:rPr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474297" w:rsidRPr="00271E0A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 w:val="0"/>
                <w:sz w:val="26"/>
                <w:szCs w:val="26"/>
                <w:lang w:val="uk-UA"/>
              </w:rPr>
              <w:t xml:space="preserve">забезпечення перевірки первинних документів, заповнення обов'язкових реквізитів та відповідності господарських операцій нормативно-правовим актам, встановленому порядку приймання, зберігання і витрачання товарно-матеріальних цінностей; здійснення обліку матеріальних цінностей та основних засобів, нарахування зносу, а також забезпечення своєчасного відображення в бухгалтерському обліку операцій, пов’язаних з рухом матеріальних цінностей та основних засобів; </w:t>
            </w:r>
            <w:r w:rsidRPr="00474297">
              <w:rPr>
                <w:b w:val="0"/>
                <w:color w:val="000000"/>
                <w:sz w:val="26"/>
                <w:szCs w:val="26"/>
                <w:lang w:val="uk-UA"/>
              </w:rPr>
              <w:t xml:space="preserve">забезпечення підготовки актів </w:t>
            </w:r>
            <w:r w:rsidRPr="00474297">
              <w:rPr>
                <w:b w:val="0"/>
                <w:sz w:val="26"/>
                <w:szCs w:val="26"/>
                <w:lang w:val="uk-UA"/>
              </w:rPr>
              <w:t xml:space="preserve">прийняття-передачі </w:t>
            </w:r>
            <w:r w:rsidRPr="00474297">
              <w:rPr>
                <w:b w:val="0"/>
                <w:color w:val="000000"/>
                <w:sz w:val="26"/>
                <w:szCs w:val="26"/>
                <w:lang w:val="uk-UA"/>
              </w:rPr>
              <w:t xml:space="preserve">та списання товарно-матеріальних цінностей; </w:t>
            </w:r>
            <w:r w:rsidRPr="00474297">
              <w:rPr>
                <w:b w:val="0"/>
                <w:sz w:val="26"/>
                <w:szCs w:val="26"/>
                <w:lang w:val="uk-UA"/>
              </w:rPr>
              <w:t>складання на підставі даних бухгалтерського обліку фінансової та бюджетної звітності; прийняття участі в інвентаризації необоротних активів, товарно-матеріальних цінностей, грошових коштів, документів, розрахунків та інших статей балансу, оформлення матеріалів, пов'язаних з недостачею та відшкодуванням втрат від недостачі, крадіжки і псування активів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Умови оплати праці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b w:val="0"/>
                <w:bCs w:val="0"/>
                <w:spacing w:val="-6"/>
                <w:sz w:val="26"/>
                <w:szCs w:val="26"/>
                <w:lang w:eastAsia="uk-UA"/>
              </w:rPr>
            </w:pPr>
            <w:r w:rsidRPr="00474297">
              <w:rPr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 xml:space="preserve">посадовий оклад 4100,00 грн; надбавки та доплати відповідно до  Закону України «Про державну службу», постанови Кабінету Міністрів України від 18.01.2017 № 15 </w:t>
            </w:r>
            <w:r w:rsidRPr="00474297">
              <w:rPr>
                <w:b w:val="0"/>
                <w:bCs w:val="0"/>
                <w:spacing w:val="-6"/>
                <w:sz w:val="26"/>
                <w:szCs w:val="26"/>
                <w:lang w:eastAsia="uk-UA"/>
              </w:rPr>
              <w:t>“</w:t>
            </w:r>
            <w:r w:rsidRPr="00474297">
              <w:rPr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Деякі питання оплати праці державних службовців</w:t>
            </w:r>
            <w:r w:rsidRPr="00474297">
              <w:rPr>
                <w:b w:val="0"/>
                <w:bCs w:val="0"/>
                <w:spacing w:val="-6"/>
                <w:sz w:val="26"/>
                <w:szCs w:val="26"/>
                <w:lang w:eastAsia="uk-UA"/>
              </w:rPr>
              <w:t>”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строковий трудовий договір (на час соціальної відпустки основного працівника)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86" w:type="dxa"/>
            <w:shd w:val="clear" w:color="auto" w:fill="auto"/>
          </w:tcPr>
          <w:p w:rsidR="00474297" w:rsidRPr="003655A9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1.Копія паспорта громадянина України.</w:t>
            </w:r>
          </w:p>
          <w:p w:rsidR="00474297" w:rsidRPr="003655A9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74297" w:rsidRPr="003655A9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3.Письмова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655A9">
                <w:rPr>
                  <w:rFonts w:eastAsia="Calibri"/>
                  <w:b w:val="0"/>
                  <w:bCs w:val="0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3655A9">
                <w:rPr>
                  <w:rFonts w:eastAsia="Calibri"/>
                  <w:b w:val="0"/>
                  <w:bCs w:val="0"/>
                  <w:sz w:val="26"/>
                  <w:szCs w:val="26"/>
                  <w:lang w:val="uk-UA"/>
                </w:rPr>
                <w:t>четвертою</w:t>
              </w:r>
            </w:hyperlink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</w:t>
            </w: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lastRenderedPageBreak/>
              <w:t>зазначеного Закону.</w:t>
            </w:r>
          </w:p>
          <w:p w:rsidR="00474297" w:rsidRPr="003655A9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4.Копія (копії) документа (документів) про освіту.</w:t>
            </w:r>
          </w:p>
          <w:p w:rsidR="00474297" w:rsidRPr="003655A9" w:rsidRDefault="00474297" w:rsidP="00323DBC">
            <w:pPr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3655A9">
              <w:rPr>
                <w:b w:val="0"/>
                <w:bCs w:val="0"/>
                <w:sz w:val="26"/>
                <w:szCs w:val="26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474297" w:rsidRPr="003655A9" w:rsidRDefault="00474297" w:rsidP="00323DBC">
            <w:pPr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3655A9">
              <w:rPr>
                <w:b w:val="0"/>
                <w:bCs w:val="0"/>
                <w:sz w:val="26"/>
                <w:szCs w:val="26"/>
                <w:lang w:val="uk-UA" w:eastAsia="uk-UA"/>
              </w:rPr>
              <w:t>6.Заповнена особова картка встановленого зразка.</w:t>
            </w:r>
          </w:p>
          <w:p w:rsidR="00474297" w:rsidRPr="003655A9" w:rsidRDefault="00474297" w:rsidP="00323DBC">
            <w:pPr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3655A9">
              <w:rPr>
                <w:b w:val="0"/>
                <w:bCs w:val="0"/>
                <w:sz w:val="26"/>
                <w:szCs w:val="26"/>
                <w:lang w:val="uk-UA" w:eastAsia="uk-UA"/>
              </w:rPr>
              <w:t>7.Декларація особи, уповноваженої на виконання функцій держави або місцевого самоврядування, за минулий рік.</w:t>
            </w:r>
          </w:p>
          <w:p w:rsidR="00474297" w:rsidRPr="003655A9" w:rsidRDefault="00474297" w:rsidP="00323DBC">
            <w:pPr>
              <w:jc w:val="both"/>
              <w:rPr>
                <w:rFonts w:eastAsia="Calibri"/>
                <w:bCs w:val="0"/>
                <w:sz w:val="26"/>
                <w:szCs w:val="26"/>
                <w:lang w:val="uk-UA"/>
              </w:rPr>
            </w:pPr>
            <w:r w:rsidRPr="003655A9">
              <w:rPr>
                <w:rFonts w:eastAsia="Calibri"/>
                <w:bCs w:val="0"/>
                <w:sz w:val="26"/>
                <w:szCs w:val="26"/>
                <w:lang w:val="uk-UA"/>
              </w:rPr>
              <w:t>Термін прийняття документів – 15 календарних днів з дня оприлюднення інформації про проведення конкурсу</w:t>
            </w:r>
          </w:p>
          <w:p w:rsidR="00474297" w:rsidRPr="003655A9" w:rsidRDefault="00271E0A" w:rsidP="00271E0A">
            <w:pPr>
              <w:jc w:val="both"/>
              <w:rPr>
                <w:rFonts w:eastAsia="Calibri"/>
                <w:bCs w:val="0"/>
                <w:sz w:val="26"/>
                <w:szCs w:val="26"/>
                <w:lang w:val="uk-UA"/>
              </w:rPr>
            </w:pPr>
            <w:r>
              <w:rPr>
                <w:rFonts w:eastAsia="Calibri"/>
                <w:bCs w:val="0"/>
                <w:sz w:val="26"/>
                <w:szCs w:val="26"/>
                <w:lang w:val="uk-UA"/>
              </w:rPr>
              <w:t xml:space="preserve">з </w:t>
            </w:r>
            <w:r w:rsidRPr="00271E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21</w:t>
            </w:r>
            <w:r w:rsidR="00474297" w:rsidRPr="00271E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 листопада по 0</w:t>
            </w:r>
            <w:r w:rsidRPr="00271E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5</w:t>
            </w:r>
            <w:r w:rsidR="00474297" w:rsidRPr="00271E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 грудня</w:t>
            </w:r>
            <w:r w:rsidR="00474297" w:rsidRPr="003655A9">
              <w:rPr>
                <w:rFonts w:eastAsia="Calibri"/>
                <w:bCs w:val="0"/>
                <w:sz w:val="26"/>
                <w:szCs w:val="26"/>
                <w:lang w:val="uk-UA"/>
              </w:rPr>
              <w:t xml:space="preserve"> 2018 року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486" w:type="dxa"/>
            <w:shd w:val="clear" w:color="auto" w:fill="auto"/>
          </w:tcPr>
          <w:p w:rsidR="00474297" w:rsidRPr="00271E0A" w:rsidRDefault="00474297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71E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</w:t>
            </w:r>
            <w:r w:rsidR="00271E0A" w:rsidRPr="00271E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</w:t>
            </w:r>
            <w:r w:rsidRPr="00271E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грудня 2018 року об 10-00</w:t>
            </w:r>
          </w:p>
          <w:p w:rsidR="00474297" w:rsidRPr="00271E0A" w:rsidRDefault="00474297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6"/>
                <w:szCs w:val="26"/>
                <w:lang w:val="uk-UA"/>
              </w:rPr>
            </w:pPr>
            <w:r w:rsidRPr="00271E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м. Київ, пр.</w:t>
            </w:r>
            <w:bookmarkStart w:id="0" w:name="_GoBack"/>
            <w:bookmarkEnd w:id="0"/>
            <w:r w:rsidRPr="00271E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-т Голосіївський, 42</w:t>
            </w:r>
          </w:p>
        </w:tc>
      </w:tr>
      <w:tr w:rsidR="00474297" w:rsidRPr="00271E0A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Прізвище, ім</w:t>
            </w: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’</w:t>
            </w: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86" w:type="dxa"/>
            <w:shd w:val="clear" w:color="auto" w:fill="auto"/>
          </w:tcPr>
          <w:p w:rsidR="00474297" w:rsidRPr="003655A9" w:rsidRDefault="003655A9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Завацька</w:t>
            </w:r>
            <w:proofErr w:type="spellEnd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Світлана Іванівна</w:t>
            </w:r>
            <w:r w:rsidR="00474297"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474297"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тел</w:t>
            </w:r>
            <w:proofErr w:type="spellEnd"/>
            <w:r w:rsidR="00474297"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. 259 89 79</w:t>
            </w:r>
          </w:p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e-</w:t>
            </w:r>
            <w:proofErr w:type="spellStart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mail</w:t>
            </w:r>
            <w:proofErr w:type="spellEnd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rfu</w:t>
            </w:r>
            <w:proofErr w:type="spellEnd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2010</w:t>
            </w: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@</w:t>
            </w:r>
            <w:proofErr w:type="spellStart"/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en-US"/>
              </w:rPr>
              <w:t>ukr</w:t>
            </w:r>
            <w:proofErr w:type="spellEnd"/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.</w:t>
            </w: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en-US"/>
              </w:rPr>
              <w:t>net</w:t>
            </w:r>
          </w:p>
        </w:tc>
      </w:tr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Cs w:val="0"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sz w:val="26"/>
                <w:szCs w:val="26"/>
                <w:lang w:val="uk-UA" w:eastAsia="uk-UA"/>
              </w:rPr>
              <w:t>вища економічна освіта ступеня молодшого бакалавра або бакалавра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sz w:val="26"/>
                <w:szCs w:val="26"/>
                <w:lang w:val="uk-UA" w:eastAsia="uk-UA"/>
              </w:rPr>
              <w:t>без досвіду роботи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sz w:val="26"/>
                <w:szCs w:val="26"/>
                <w:lang w:val="uk-UA" w:eastAsia="en-US"/>
              </w:rPr>
            </w:pPr>
            <w:r w:rsidRPr="00474297">
              <w:rPr>
                <w:rFonts w:eastAsia="Calibri"/>
                <w:b w:val="0"/>
                <w:sz w:val="26"/>
                <w:szCs w:val="26"/>
                <w:lang w:val="uk-UA" w:eastAsia="en-US"/>
              </w:rPr>
              <w:t>вільне володіння державною мовою</w:t>
            </w:r>
          </w:p>
        </w:tc>
      </w:tr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Cs w:val="0"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spacing w:before="100" w:beforeAutospacing="1" w:after="100" w:afterAutospacing="1"/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завдання</w:t>
            </w:r>
            <w:proofErr w:type="spellEnd"/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b w:val="0"/>
                <w:sz w:val="26"/>
                <w:szCs w:val="26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-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spacing w:before="100" w:beforeAutospacing="1" w:after="100" w:afterAutospacing="1"/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 w:eastAsia="uk-UA"/>
              </w:rPr>
              <w:t>Особистісні якості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jc w:val="both"/>
              <w:rPr>
                <w:rFonts w:eastAsia="Arial Unicode MS"/>
                <w:b w:val="0"/>
                <w:kern w:val="1"/>
                <w:sz w:val="26"/>
                <w:szCs w:val="26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Calibri"/>
                <w:b w:val="0"/>
                <w:sz w:val="26"/>
                <w:szCs w:val="26"/>
              </w:rPr>
              <w:t xml:space="preserve">- </w:t>
            </w:r>
            <w:proofErr w:type="spellStart"/>
            <w:r w:rsidRPr="00474297">
              <w:rPr>
                <w:rFonts w:eastAsia="Calibri"/>
                <w:b w:val="0"/>
                <w:sz w:val="26"/>
                <w:szCs w:val="26"/>
              </w:rPr>
              <w:t>орієнтація</w:t>
            </w:r>
            <w:proofErr w:type="spellEnd"/>
            <w:r w:rsidRPr="00474297">
              <w:rPr>
                <w:rFonts w:eastAsia="Calibri"/>
                <w:b w:val="0"/>
                <w:sz w:val="26"/>
                <w:szCs w:val="26"/>
              </w:rPr>
              <w:t xml:space="preserve"> на </w:t>
            </w:r>
            <w:proofErr w:type="spellStart"/>
            <w:r w:rsidRPr="00474297">
              <w:rPr>
                <w:rFonts w:eastAsia="Calibri"/>
                <w:b w:val="0"/>
                <w:sz w:val="26"/>
                <w:szCs w:val="26"/>
              </w:rPr>
              <w:t>саморозвиток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474297" w:rsidRPr="00474297" w:rsidRDefault="00474297" w:rsidP="00323DBC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.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spacing w:before="100" w:beforeAutospacing="1" w:after="100" w:afterAutospacing="1"/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 w:eastAsia="uk-UA"/>
              </w:rPr>
              <w:t>Технічні вміння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-вміння використовувати комп’ютерну та офісну техніку на рівні впевненого користувача</w:t>
            </w:r>
          </w:p>
        </w:tc>
      </w:tr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Cs w:val="0"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474297" w:rsidRPr="00474297" w:rsidRDefault="00474297" w:rsidP="00323DB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»</w:t>
            </w: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;</w:t>
            </w:r>
          </w:p>
        </w:tc>
      </w:tr>
      <w:tr w:rsidR="00474297" w:rsidRPr="00271E0A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2.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b w:val="0"/>
                <w:sz w:val="26"/>
                <w:szCs w:val="26"/>
                <w:lang w:val="uk-UA"/>
              </w:rPr>
            </w:pPr>
            <w:r w:rsidRPr="00474297">
              <w:rPr>
                <w:b w:val="0"/>
                <w:sz w:val="26"/>
                <w:szCs w:val="26"/>
                <w:lang w:val="uk-UA"/>
              </w:rPr>
              <w:t>- Бюджетний кодекс України, інші акти законодавства з питань регулювання господарської діяльності та ведення бухгалтерського обліку, у тому числі нормативно-правові акти Національного банку, національні положення (стандарти) бухгалтерського обліку в державному секторі, нормативно-правові акти Мінфіну щодо порядку ведення бухгалтерського обліку, складання фінансової та бюджетної звітності, форм та порядку проведення розрахунків, порядку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зобов’язань.</w:t>
            </w:r>
          </w:p>
        </w:tc>
      </w:tr>
    </w:tbl>
    <w:p w:rsidR="00474297" w:rsidRPr="00474297" w:rsidRDefault="00474297" w:rsidP="00474297">
      <w:pPr>
        <w:ind w:firstLine="360"/>
        <w:jc w:val="center"/>
        <w:rPr>
          <w:b w:val="0"/>
          <w:bCs w:val="0"/>
          <w:sz w:val="24"/>
          <w:szCs w:val="24"/>
          <w:lang w:val="uk-UA"/>
        </w:rPr>
      </w:pPr>
    </w:p>
    <w:p w:rsidR="00474297" w:rsidRPr="00474297" w:rsidRDefault="00474297" w:rsidP="00474297">
      <w:pPr>
        <w:ind w:firstLine="360"/>
        <w:jc w:val="center"/>
        <w:rPr>
          <w:b w:val="0"/>
          <w:bCs w:val="0"/>
          <w:lang w:val="uk-UA"/>
        </w:rPr>
      </w:pPr>
    </w:p>
    <w:p w:rsidR="00474297" w:rsidRPr="00474297" w:rsidRDefault="00474297" w:rsidP="00474297">
      <w:pPr>
        <w:ind w:firstLine="360"/>
        <w:jc w:val="center"/>
        <w:rPr>
          <w:b w:val="0"/>
          <w:bCs w:val="0"/>
          <w:sz w:val="24"/>
          <w:szCs w:val="24"/>
          <w:lang w:val="uk-UA"/>
        </w:rPr>
      </w:pPr>
    </w:p>
    <w:p w:rsidR="003655A9" w:rsidRPr="003655A9" w:rsidRDefault="003655A9" w:rsidP="003655A9">
      <w:pPr>
        <w:rPr>
          <w:b w:val="0"/>
          <w:lang w:val="uk-UA"/>
        </w:rPr>
      </w:pPr>
      <w:r w:rsidRPr="003655A9">
        <w:rPr>
          <w:b w:val="0"/>
          <w:lang w:val="uk-UA"/>
        </w:rPr>
        <w:t>Начальник відділу бухгалтерського обліку</w:t>
      </w:r>
    </w:p>
    <w:p w:rsidR="003655A9" w:rsidRPr="003655A9" w:rsidRDefault="003655A9" w:rsidP="003655A9">
      <w:pPr>
        <w:rPr>
          <w:b w:val="0"/>
          <w:lang w:val="uk-UA"/>
        </w:rPr>
      </w:pPr>
      <w:r w:rsidRPr="003655A9">
        <w:rPr>
          <w:b w:val="0"/>
          <w:lang w:val="uk-UA"/>
        </w:rPr>
        <w:t>та звітності-головний бухгалтер</w:t>
      </w:r>
      <w:r w:rsidRPr="003655A9">
        <w:rPr>
          <w:b w:val="0"/>
          <w:lang w:val="uk-UA"/>
        </w:rPr>
        <w:tab/>
      </w:r>
      <w:r w:rsidRPr="003655A9">
        <w:rPr>
          <w:b w:val="0"/>
          <w:lang w:val="uk-UA"/>
        </w:rPr>
        <w:tab/>
      </w:r>
      <w:r w:rsidRPr="003655A9">
        <w:rPr>
          <w:b w:val="0"/>
          <w:lang w:val="uk-UA"/>
        </w:rPr>
        <w:tab/>
      </w:r>
      <w:r w:rsidRPr="003655A9">
        <w:rPr>
          <w:b w:val="0"/>
          <w:lang w:val="uk-UA"/>
        </w:rPr>
        <w:tab/>
      </w:r>
      <w:r w:rsidRPr="003655A9">
        <w:rPr>
          <w:b w:val="0"/>
          <w:lang w:val="uk-UA"/>
        </w:rPr>
        <w:tab/>
      </w:r>
      <w:r w:rsidRPr="003655A9">
        <w:rPr>
          <w:b w:val="0"/>
          <w:lang w:val="uk-UA"/>
        </w:rPr>
        <w:tab/>
        <w:t xml:space="preserve"> С. </w:t>
      </w:r>
      <w:proofErr w:type="spellStart"/>
      <w:r w:rsidRPr="003655A9">
        <w:rPr>
          <w:b w:val="0"/>
          <w:lang w:val="uk-UA"/>
        </w:rPr>
        <w:t>Завацька</w:t>
      </w:r>
      <w:proofErr w:type="spellEnd"/>
    </w:p>
    <w:p w:rsidR="00474297" w:rsidRPr="003655A9" w:rsidRDefault="00474297" w:rsidP="00474297">
      <w:pPr>
        <w:rPr>
          <w:b w:val="0"/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Default="00474297"/>
    <w:sectPr w:rsidR="00474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F"/>
    <w:rsid w:val="00271E0A"/>
    <w:rsid w:val="003655A9"/>
    <w:rsid w:val="00474297"/>
    <w:rsid w:val="0063487F"/>
    <w:rsid w:val="00764E3F"/>
    <w:rsid w:val="00A5694E"/>
    <w:rsid w:val="00D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5</cp:lastModifiedBy>
  <cp:revision>6</cp:revision>
  <dcterms:created xsi:type="dcterms:W3CDTF">2018-10-31T07:39:00Z</dcterms:created>
  <dcterms:modified xsi:type="dcterms:W3CDTF">2018-11-21T08:14:00Z</dcterms:modified>
</cp:coreProperties>
</file>