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5" w:rsidRDefault="003060A5" w:rsidP="003060A5">
      <w:pPr>
        <w:pStyle w:val="BodyText2"/>
        <w:widowControl/>
        <w:ind w:firstLine="708"/>
        <w:jc w:val="center"/>
        <w:rPr>
          <w:rFonts w:ascii="Times New Roman" w:hAnsi="Times New Roman"/>
          <w:b/>
          <w:color w:val="000000"/>
          <w:szCs w:val="28"/>
          <w:lang w:val="uk-UA"/>
        </w:rPr>
      </w:pPr>
      <w:r>
        <w:rPr>
          <w:rFonts w:ascii="Times New Roman" w:hAnsi="Times New Roman"/>
          <w:b/>
          <w:color w:val="000000"/>
          <w:szCs w:val="28"/>
          <w:lang w:val="uk-UA"/>
        </w:rPr>
        <w:t xml:space="preserve">Як </w:t>
      </w:r>
      <w:r w:rsidRPr="00484A18">
        <w:rPr>
          <w:rFonts w:ascii="Times New Roman" w:hAnsi="Times New Roman"/>
          <w:b/>
          <w:color w:val="000000"/>
          <w:szCs w:val="28"/>
          <w:lang w:val="uk-UA"/>
        </w:rPr>
        <w:t>уникнути неприємностей</w:t>
      </w:r>
      <w:r>
        <w:rPr>
          <w:rFonts w:ascii="Times New Roman" w:hAnsi="Times New Roman"/>
          <w:b/>
          <w:color w:val="000000"/>
          <w:szCs w:val="28"/>
          <w:lang w:val="uk-UA"/>
        </w:rPr>
        <w:t xml:space="preserve">  </w:t>
      </w:r>
      <w:r w:rsidRPr="00484A18">
        <w:rPr>
          <w:rFonts w:ascii="Times New Roman" w:hAnsi="Times New Roman"/>
          <w:b/>
          <w:color w:val="000000"/>
          <w:szCs w:val="28"/>
          <w:lang w:val="uk-UA"/>
        </w:rPr>
        <w:t>з кліщами</w:t>
      </w:r>
    </w:p>
    <w:p w:rsidR="003060A5" w:rsidRDefault="003060A5" w:rsidP="003060A5">
      <w:pPr>
        <w:pStyle w:val="BodyText2"/>
        <w:widowControl/>
        <w:ind w:firstLine="708"/>
        <w:jc w:val="center"/>
        <w:rPr>
          <w:rFonts w:ascii="Times New Roman" w:hAnsi="Times New Roman"/>
          <w:b/>
          <w:color w:val="000000"/>
          <w:szCs w:val="28"/>
          <w:lang w:val="uk-UA"/>
        </w:rPr>
      </w:pPr>
    </w:p>
    <w:p w:rsidR="003060A5" w:rsidRDefault="003060A5" w:rsidP="003060A5">
      <w:pPr>
        <w:pStyle w:val="BodyText2"/>
        <w:widowControl/>
        <w:ind w:firstLine="708"/>
        <w:rPr>
          <w:rFonts w:ascii="Times New Roman" w:hAnsi="Times New Roman"/>
          <w:color w:val="000000"/>
          <w:szCs w:val="28"/>
          <w:lang w:val="uk-UA"/>
        </w:rPr>
      </w:pPr>
      <w:r w:rsidRPr="00484A18">
        <w:rPr>
          <w:rFonts w:ascii="Times New Roman" w:hAnsi="Times New Roman"/>
          <w:color w:val="000000"/>
          <w:szCs w:val="28"/>
          <w:lang w:val="uk-UA"/>
        </w:rPr>
        <w:t>Збираючись до лісу</w:t>
      </w:r>
      <w:r>
        <w:rPr>
          <w:rFonts w:ascii="Times New Roman" w:hAnsi="Times New Roman"/>
          <w:color w:val="000000"/>
          <w:szCs w:val="28"/>
          <w:lang w:val="uk-UA"/>
        </w:rPr>
        <w:t xml:space="preserve">, радимо одягатися так, щоб не залишати відкритими руки, і, особливо, ноги. Одяг повинен щільно прилягати до тіла (сорочка з глухим комірцем  і довгими рукавами, які закінчуються манжетами, заправлена у брюки, а брюки – у шкарпетки, взуття). В зонах розповсюдження кліщів застосовують спеціальні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протикліщові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 xml:space="preserve"> комбінезони з міцно затягнутими манжетами на рукавах і знизу брюк, застібки типу «блискавка», з каптуром, пришитим до комірця. Таким чином, відкритим залишається тільки обличчя. Краще, якщо одяг світлий, однотонний, щільний (тоді на ньому легко помітити кліща). Через кожні 2 години перебування у лісі і після виходу з нього обов’язково огляньте одяг і тіло (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само-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взаємо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 xml:space="preserve"> огляд), особливо ті місця, де кліщі найчастіше присмоктуються: голову, тіло, груди, згини рук, ніг). В одязі перевірте всі шви, складки. Якщо з вами була домашня тварина (собака, кіт) –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оглянте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 xml:space="preserve"> і її, букет лісових квітів, трав – також.</w:t>
      </w:r>
    </w:p>
    <w:p w:rsidR="004D19A1" w:rsidRPr="003060A5" w:rsidRDefault="004D19A1">
      <w:pPr>
        <w:rPr>
          <w:lang w:val="uk-UA"/>
        </w:rPr>
      </w:pPr>
    </w:p>
    <w:sectPr w:rsidR="004D19A1" w:rsidRPr="003060A5" w:rsidSect="004D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A5"/>
    <w:rsid w:val="003060A5"/>
    <w:rsid w:val="004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60A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2">
    <w:name w:val="Body Text 2"/>
    <w:basedOn w:val="a"/>
    <w:rsid w:val="003060A5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eCHTE</dc:creator>
  <cp:lastModifiedBy>eCHTE</cp:lastModifiedBy>
  <cp:revision>1</cp:revision>
  <dcterms:created xsi:type="dcterms:W3CDTF">2017-04-19T12:29:00Z</dcterms:created>
  <dcterms:modified xsi:type="dcterms:W3CDTF">2017-04-19T12:30:00Z</dcterms:modified>
</cp:coreProperties>
</file>